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78" w:rsidRDefault="00FF501A" w:rsidP="00ED23F5">
      <w:pPr>
        <w:spacing w:before="100" w:beforeAutospacing="1" w:after="100" w:afterAutospacing="1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501A">
        <w:rPr>
          <w:rStyle w:val="fontstyle01"/>
          <w:sz w:val="28"/>
          <w:szCs w:val="28"/>
        </w:rPr>
        <w:t xml:space="preserve">ФОРМЫ </w:t>
      </w:r>
      <w:r w:rsidR="00AE4902">
        <w:rPr>
          <w:rStyle w:val="fontstyle01"/>
          <w:sz w:val="28"/>
          <w:szCs w:val="28"/>
        </w:rPr>
        <w:t xml:space="preserve">И КРИТЕРИИ </w:t>
      </w:r>
      <w:r w:rsidRPr="00FF501A">
        <w:rPr>
          <w:rStyle w:val="fontstyle01"/>
          <w:sz w:val="28"/>
          <w:szCs w:val="28"/>
        </w:rPr>
        <w:t>ОТБОРА</w:t>
      </w:r>
      <w:r w:rsidRPr="00FF501A">
        <w:rPr>
          <w:b/>
          <w:bCs/>
          <w:color w:val="000000"/>
          <w:sz w:val="28"/>
          <w:szCs w:val="28"/>
        </w:rPr>
        <w:br/>
      </w:r>
      <w:proofErr w:type="gramStart"/>
      <w:r w:rsidRPr="00FF501A">
        <w:rPr>
          <w:rStyle w:val="fontstyle01"/>
          <w:sz w:val="28"/>
          <w:szCs w:val="28"/>
        </w:rPr>
        <w:t>поступающих</w:t>
      </w:r>
      <w:proofErr w:type="gramEnd"/>
      <w:r w:rsidRPr="00FF501A">
        <w:rPr>
          <w:rStyle w:val="fontstyle01"/>
          <w:sz w:val="28"/>
          <w:szCs w:val="28"/>
        </w:rPr>
        <w:t xml:space="preserve"> в МБУДО «ДШИ № 9» с целью обучения по дополнительн</w:t>
      </w:r>
      <w:r w:rsidR="00ED23F5">
        <w:rPr>
          <w:rStyle w:val="fontstyle01"/>
          <w:sz w:val="28"/>
          <w:szCs w:val="28"/>
        </w:rPr>
        <w:t>ой</w:t>
      </w:r>
      <w:r w:rsidRPr="00FF501A">
        <w:rPr>
          <w:rStyle w:val="fontstyle01"/>
          <w:sz w:val="28"/>
          <w:szCs w:val="28"/>
        </w:rPr>
        <w:t xml:space="preserve"> </w:t>
      </w:r>
      <w:proofErr w:type="spellStart"/>
      <w:r w:rsidRPr="00FF501A">
        <w:rPr>
          <w:rStyle w:val="fontstyle01"/>
          <w:sz w:val="28"/>
          <w:szCs w:val="28"/>
        </w:rPr>
        <w:t>предпрофессиональн</w:t>
      </w:r>
      <w:r w:rsidR="00ED23F5">
        <w:rPr>
          <w:rStyle w:val="fontstyle01"/>
          <w:sz w:val="28"/>
          <w:szCs w:val="28"/>
        </w:rPr>
        <w:t>ой</w:t>
      </w:r>
      <w:proofErr w:type="spellEnd"/>
      <w:r w:rsidRPr="00FF501A">
        <w:rPr>
          <w:rStyle w:val="fontstyle01"/>
          <w:sz w:val="28"/>
          <w:szCs w:val="28"/>
        </w:rPr>
        <w:t xml:space="preserve"> программ</w:t>
      </w:r>
      <w:r w:rsidR="00ED23F5">
        <w:rPr>
          <w:rStyle w:val="fontstyle01"/>
          <w:sz w:val="28"/>
          <w:szCs w:val="28"/>
        </w:rPr>
        <w:t>е</w:t>
      </w:r>
      <w:r w:rsidRPr="00FF501A">
        <w:rPr>
          <w:rStyle w:val="fontstyle01"/>
          <w:sz w:val="28"/>
          <w:szCs w:val="28"/>
        </w:rPr>
        <w:t xml:space="preserve"> в области </w:t>
      </w:r>
      <w:r w:rsidR="008C4278">
        <w:rPr>
          <w:rFonts w:ascii="Times New Roman" w:eastAsia="Times New Roman" w:hAnsi="Times New Roman" w:cs="Times New Roman"/>
          <w:b/>
          <w:bCs/>
          <w:sz w:val="28"/>
          <w:szCs w:val="28"/>
        </w:rPr>
        <w:t>хореографическ</w:t>
      </w:r>
      <w:r w:rsidR="008C4278" w:rsidRPr="00825043">
        <w:rPr>
          <w:rFonts w:ascii="Times New Roman" w:eastAsia="Times New Roman" w:hAnsi="Times New Roman" w:cs="Times New Roman"/>
          <w:b/>
          <w:bCs/>
          <w:sz w:val="28"/>
          <w:szCs w:val="28"/>
        </w:rPr>
        <w:t>ого искусства</w:t>
      </w:r>
      <w:r w:rsidR="008C42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«Хореографическое творчество»</w:t>
      </w:r>
    </w:p>
    <w:p w:rsidR="00ED23F5" w:rsidRDefault="00ED23F5" w:rsidP="00ED23F5">
      <w:pPr>
        <w:spacing w:before="100" w:beforeAutospacing="1" w:after="100" w:afterAutospacing="1" w:line="240" w:lineRule="auto"/>
        <w:ind w:left="-18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4278" w:rsidRPr="00FF501A" w:rsidRDefault="008C4278" w:rsidP="008C42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825043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</w:t>
      </w:r>
      <w:proofErr w:type="gramStart"/>
      <w:r w:rsidRPr="00825043">
        <w:rPr>
          <w:rFonts w:ascii="Times New Roman" w:eastAsia="Times New Roman" w:hAnsi="Times New Roman" w:cs="Times New Roman"/>
          <w:bCs/>
          <w:sz w:val="24"/>
          <w:szCs w:val="24"/>
        </w:rPr>
        <w:t>поступающих</w:t>
      </w:r>
      <w:proofErr w:type="gramEnd"/>
      <w:r w:rsidRPr="0082504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дополнительную </w:t>
      </w:r>
      <w:proofErr w:type="spellStart"/>
      <w:r w:rsidRPr="00825043">
        <w:rPr>
          <w:rFonts w:ascii="Times New Roman" w:eastAsia="Times New Roman" w:hAnsi="Times New Roman" w:cs="Times New Roman"/>
          <w:bCs/>
          <w:sz w:val="24"/>
          <w:szCs w:val="24"/>
        </w:rPr>
        <w:t>предпрофессиональную</w:t>
      </w:r>
      <w:proofErr w:type="spellEnd"/>
      <w:r w:rsidRPr="0082504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общеобразовательную программу в области хореографического искусства «Хореографическое творчество»</w:t>
      </w:r>
      <w:r w:rsidRPr="00FF501A">
        <w:rPr>
          <w:rFonts w:ascii="Times New Roman" w:eastAsia="Times New Roman" w:hAnsi="Times New Roman" w:cs="Times New Roman"/>
          <w:sz w:val="24"/>
          <w:szCs w:val="24"/>
        </w:rPr>
        <w:t xml:space="preserve"> предъявляются следующие требования:</w:t>
      </w:r>
    </w:p>
    <w:p w:rsidR="008C4278" w:rsidRPr="00FF501A" w:rsidRDefault="008C4278" w:rsidP="008C42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FF501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25043">
        <w:rPr>
          <w:rFonts w:ascii="Times New Roman" w:eastAsia="Times New Roman" w:hAnsi="Times New Roman" w:cs="Times New Roman"/>
          <w:b/>
          <w:i/>
          <w:sz w:val="24"/>
          <w:szCs w:val="24"/>
        </w:rPr>
        <w:t>Внешние сценические данные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F501A">
        <w:rPr>
          <w:rFonts w:ascii="Times New Roman" w:eastAsia="Times New Roman" w:hAnsi="Times New Roman" w:cs="Times New Roman"/>
          <w:sz w:val="24"/>
          <w:szCs w:val="24"/>
        </w:rPr>
        <w:t>реди детей выделяют тех, кто отличается наилучшей пропорциональностью</w:t>
      </w:r>
      <w:r>
        <w:rPr>
          <w:rFonts w:ascii="Times New Roman" w:eastAsia="Times New Roman" w:hAnsi="Times New Roman" w:cs="Times New Roman"/>
          <w:sz w:val="24"/>
          <w:szCs w:val="24"/>
        </w:rPr>
        <w:t>, отсутствием лишнего веса</w:t>
      </w:r>
      <w:r w:rsidRPr="00FF501A">
        <w:rPr>
          <w:rFonts w:ascii="Times New Roman" w:eastAsia="Times New Roman" w:hAnsi="Times New Roman" w:cs="Times New Roman"/>
          <w:sz w:val="24"/>
          <w:szCs w:val="24"/>
        </w:rPr>
        <w:t>. Формы, пропорции тела и осанка изучаются визуально.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01A">
        <w:rPr>
          <w:rFonts w:ascii="Times New Roman" w:eastAsia="Times New Roman" w:hAnsi="Times New Roman" w:cs="Times New Roman"/>
          <w:sz w:val="24"/>
          <w:szCs w:val="24"/>
        </w:rPr>
        <w:t xml:space="preserve">Предпочтение отдается детям с нормальным или слегка удлиненным корпусом, </w:t>
      </w:r>
      <w:r>
        <w:rPr>
          <w:rFonts w:ascii="Times New Roman" w:eastAsia="Times New Roman" w:hAnsi="Times New Roman" w:cs="Times New Roman"/>
          <w:sz w:val="24"/>
          <w:szCs w:val="24"/>
        </w:rPr>
        <w:t>с удлиненными ровными ногами</w:t>
      </w:r>
      <w:r w:rsidRPr="00FF501A">
        <w:rPr>
          <w:rFonts w:ascii="Times New Roman" w:eastAsia="Times New Roman" w:hAnsi="Times New Roman" w:cs="Times New Roman"/>
          <w:sz w:val="24"/>
          <w:szCs w:val="24"/>
        </w:rPr>
        <w:t>. Стопы должны иметь ярко выраженные своды. Голова и шея должны быть пропорциональны телу.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01A">
        <w:rPr>
          <w:rFonts w:ascii="Times New Roman" w:eastAsia="Times New Roman" w:hAnsi="Times New Roman" w:cs="Times New Roman"/>
          <w:sz w:val="24"/>
          <w:szCs w:val="24"/>
        </w:rPr>
        <w:t>Не принимаются дети с сильно выраженными «саблевидными», X – образными, О – образными ногами, плоскостопием, сутулостью, прогибом в пояснице и асимметрией лопаток.</w:t>
      </w:r>
    </w:p>
    <w:p w:rsidR="008C4278" w:rsidRPr="00FF501A" w:rsidRDefault="008C4278" w:rsidP="008C42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FF501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F50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825043">
        <w:rPr>
          <w:rFonts w:ascii="Times New Roman" w:eastAsia="Times New Roman" w:hAnsi="Times New Roman" w:cs="Times New Roman"/>
          <w:b/>
          <w:i/>
          <w:sz w:val="24"/>
          <w:szCs w:val="24"/>
        </w:rPr>
        <w:t>Физические и пластические данные</w:t>
      </w:r>
      <w:r>
        <w:rPr>
          <w:rFonts w:ascii="Times New Roman" w:eastAsia="Times New Roman" w:hAnsi="Times New Roman" w:cs="Times New Roman"/>
          <w:sz w:val="24"/>
          <w:szCs w:val="24"/>
        </w:rPr>
        <w:t>:  п</w:t>
      </w:r>
      <w:r w:rsidRPr="00FF501A">
        <w:rPr>
          <w:rFonts w:ascii="Times New Roman" w:eastAsia="Times New Roman" w:hAnsi="Times New Roman" w:cs="Times New Roman"/>
          <w:sz w:val="24"/>
          <w:szCs w:val="24"/>
        </w:rPr>
        <w:t>осле знакомства с внешними, сценическими данными проводится проверка профессиональных физических (функциональных) данных, таких как:</w:t>
      </w:r>
    </w:p>
    <w:p w:rsidR="008C4278" w:rsidRPr="00FF501A" w:rsidRDefault="008C4278" w:rsidP="008C42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FF501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F501A">
        <w:rPr>
          <w:rFonts w:ascii="Times New Roman" w:eastAsia="Times New Roman" w:hAnsi="Times New Roman" w:cs="Times New Roman"/>
          <w:sz w:val="24"/>
          <w:szCs w:val="24"/>
        </w:rPr>
        <w:t>выворотность</w:t>
      </w:r>
      <w:proofErr w:type="spellEnd"/>
      <w:r w:rsidRPr="00FF501A">
        <w:rPr>
          <w:rFonts w:ascii="Times New Roman" w:eastAsia="Times New Roman" w:hAnsi="Times New Roman" w:cs="Times New Roman"/>
          <w:sz w:val="24"/>
          <w:szCs w:val="24"/>
        </w:rPr>
        <w:t xml:space="preserve"> ног;</w:t>
      </w:r>
    </w:p>
    <w:p w:rsidR="008C4278" w:rsidRPr="00FF501A" w:rsidRDefault="008C4278" w:rsidP="008C42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FF501A">
        <w:rPr>
          <w:rFonts w:ascii="Times New Roman" w:eastAsia="Times New Roman" w:hAnsi="Times New Roman" w:cs="Times New Roman"/>
          <w:sz w:val="24"/>
          <w:szCs w:val="24"/>
        </w:rPr>
        <w:t>– состояние стоп (в том числе подъема);</w:t>
      </w:r>
    </w:p>
    <w:p w:rsidR="008C4278" w:rsidRPr="00FF501A" w:rsidRDefault="008C4278" w:rsidP="008C42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FF501A">
        <w:rPr>
          <w:rFonts w:ascii="Times New Roman" w:eastAsia="Times New Roman" w:hAnsi="Times New Roman" w:cs="Times New Roman"/>
          <w:sz w:val="24"/>
          <w:szCs w:val="24"/>
        </w:rPr>
        <w:t>– «балетный шаг»;</w:t>
      </w:r>
    </w:p>
    <w:p w:rsidR="008C4278" w:rsidRPr="00FF501A" w:rsidRDefault="008C4278" w:rsidP="008C42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FF501A">
        <w:rPr>
          <w:rFonts w:ascii="Times New Roman" w:eastAsia="Times New Roman" w:hAnsi="Times New Roman" w:cs="Times New Roman"/>
          <w:sz w:val="24"/>
          <w:szCs w:val="24"/>
        </w:rPr>
        <w:t>– гибкость тела;</w:t>
      </w:r>
    </w:p>
    <w:p w:rsidR="008C4278" w:rsidRPr="00FF501A" w:rsidRDefault="008C4278" w:rsidP="008C42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FF501A">
        <w:rPr>
          <w:rFonts w:ascii="Times New Roman" w:eastAsia="Times New Roman" w:hAnsi="Times New Roman" w:cs="Times New Roman"/>
          <w:sz w:val="24"/>
          <w:szCs w:val="24"/>
        </w:rPr>
        <w:t>– прыжок.</w:t>
      </w:r>
    </w:p>
    <w:p w:rsidR="008C4278" w:rsidRDefault="008C4278" w:rsidP="008C4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01A">
        <w:rPr>
          <w:rFonts w:ascii="Times New Roman" w:eastAsia="Times New Roman" w:hAnsi="Times New Roman" w:cs="Times New Roman"/>
          <w:b/>
          <w:i/>
          <w:sz w:val="24"/>
          <w:szCs w:val="24"/>
        </w:rPr>
        <w:t>3.</w:t>
      </w:r>
      <w:r w:rsidRPr="00825043">
        <w:rPr>
          <w:rFonts w:ascii="Times New Roman" w:eastAsia="Times New Roman" w:hAnsi="Times New Roman" w:cs="Times New Roman"/>
          <w:b/>
          <w:i/>
          <w:sz w:val="24"/>
          <w:szCs w:val="24"/>
        </w:rPr>
        <w:t>Музыкальные ритмические и координационные данные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Pr="005971D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F501A">
        <w:rPr>
          <w:rFonts w:ascii="Times New Roman" w:eastAsia="Times New Roman" w:hAnsi="Times New Roman" w:cs="Times New Roman"/>
          <w:sz w:val="24"/>
          <w:szCs w:val="24"/>
        </w:rPr>
        <w:t xml:space="preserve">десь отбор детей проводится в форме творческих заданий, позволяющих определить музыкальность, артистичность, </w:t>
      </w:r>
      <w:proofErr w:type="spellStart"/>
      <w:r w:rsidRPr="00FF501A">
        <w:rPr>
          <w:rFonts w:ascii="Times New Roman" w:eastAsia="Times New Roman" w:hAnsi="Times New Roman" w:cs="Times New Roman"/>
          <w:sz w:val="24"/>
          <w:szCs w:val="24"/>
        </w:rPr>
        <w:t>танцевальность</w:t>
      </w:r>
      <w:proofErr w:type="spellEnd"/>
      <w:r w:rsidRPr="00FF501A">
        <w:rPr>
          <w:rFonts w:ascii="Times New Roman" w:eastAsia="Times New Roman" w:hAnsi="Times New Roman" w:cs="Times New Roman"/>
          <w:sz w:val="24"/>
          <w:szCs w:val="24"/>
        </w:rPr>
        <w:t xml:space="preserve"> каждого ребенка.</w:t>
      </w:r>
    </w:p>
    <w:p w:rsidR="008C4278" w:rsidRPr="00FF501A" w:rsidRDefault="008C4278" w:rsidP="008C4278">
      <w:pPr>
        <w:spacing w:before="100" w:beforeAutospacing="1" w:after="100" w:afterAutospacing="1" w:line="240" w:lineRule="auto"/>
        <w:ind w:left="-180"/>
        <w:rPr>
          <w:rFonts w:ascii="Verdana" w:eastAsia="Times New Roman" w:hAnsi="Verdana" w:cs="Times New Roman"/>
          <w:sz w:val="24"/>
          <w:szCs w:val="24"/>
        </w:rPr>
      </w:pPr>
      <w:r w:rsidRPr="00FF501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25043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Содержание 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приемных испытаний</w:t>
      </w:r>
      <w:r w:rsidRPr="00825043">
        <w:rPr>
          <w:rFonts w:ascii="TimesNewRomanPS-BoldMT" w:hAnsi="TimesNewRomanPS-BoldMT"/>
          <w:b/>
          <w:bCs/>
          <w:color w:val="000000"/>
          <w:sz w:val="28"/>
          <w:szCs w:val="28"/>
        </w:rPr>
        <w:t>:</w:t>
      </w:r>
    </w:p>
    <w:p w:rsidR="008C4278" w:rsidRPr="00825043" w:rsidRDefault="008C4278" w:rsidP="008C42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Проверка физических данных (осанка, </w:t>
      </w:r>
      <w:proofErr w:type="spellStart"/>
      <w:r w:rsidRPr="00825043">
        <w:rPr>
          <w:rFonts w:ascii="Times New Roman" w:eastAsia="Times New Roman" w:hAnsi="Times New Roman" w:cs="Times New Roman"/>
          <w:color w:val="000000"/>
          <w:sz w:val="24"/>
          <w:szCs w:val="24"/>
        </w:rPr>
        <w:t>выворотность</w:t>
      </w:r>
      <w:proofErr w:type="spellEnd"/>
      <w:r w:rsidRPr="00825043">
        <w:rPr>
          <w:rFonts w:ascii="Times New Roman" w:eastAsia="Times New Roman" w:hAnsi="Times New Roman" w:cs="Times New Roman"/>
          <w:color w:val="000000"/>
          <w:sz w:val="24"/>
          <w:szCs w:val="24"/>
        </w:rPr>
        <w:t>, гибкость, растяжка, прыжок);</w:t>
      </w:r>
    </w:p>
    <w:p w:rsidR="008C4278" w:rsidRPr="00825043" w:rsidRDefault="008C4278" w:rsidP="008C42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Повторение несложных движений за преподавателем (шаги, подскоки, притопы и т.д.);</w:t>
      </w:r>
    </w:p>
    <w:p w:rsidR="008C4278" w:rsidRPr="00825043" w:rsidRDefault="008C4278" w:rsidP="008C42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Проверка на ритмичность и координацию (хлопки в ладоши, по коленям, притопы и их сочетания, одновременное открытие рук и вынос ноги в сторону на каблук, закрытие рук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5043">
        <w:rPr>
          <w:rFonts w:ascii="Times New Roman" w:eastAsia="Times New Roman" w:hAnsi="Times New Roman" w:cs="Times New Roman"/>
          <w:color w:val="000000"/>
          <w:sz w:val="24"/>
          <w:szCs w:val="24"/>
        </w:rPr>
        <w:t>ноги);</w:t>
      </w:r>
    </w:p>
    <w:p w:rsidR="008C4278" w:rsidRPr="00825043" w:rsidRDefault="008C4278" w:rsidP="008C42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Движение под музыку с элементами ускорения и замедления (марш, вальс).</w:t>
      </w:r>
    </w:p>
    <w:p w:rsidR="008C4278" w:rsidRPr="00FF501A" w:rsidRDefault="008C4278" w:rsidP="008C42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F501A">
        <w:rPr>
          <w:rFonts w:ascii="Times New Roman" w:eastAsia="Times New Roman" w:hAnsi="Times New Roman" w:cs="Times New Roman"/>
          <w:sz w:val="24"/>
          <w:szCs w:val="24"/>
        </w:rPr>
        <w:t xml:space="preserve">Особо обращается внимание на артистичность ребенка и возможность ее развития. В связи с определением артистичности имеет значение и выявление темперамента ребенка, с которым педагогу придется сталкиваться на будущих занятиях. Из четырех основных </w:t>
      </w:r>
      <w:r w:rsidRPr="00FF501A">
        <w:rPr>
          <w:rFonts w:ascii="Times New Roman" w:eastAsia="Times New Roman" w:hAnsi="Times New Roman" w:cs="Times New Roman"/>
          <w:sz w:val="24"/>
          <w:szCs w:val="24"/>
        </w:rPr>
        <w:lastRenderedPageBreak/>
        <w:t>типов высшей нервной деятельности наиболее подходящими для занятий хореографией считаются холерики и сангвиники.</w:t>
      </w:r>
    </w:p>
    <w:p w:rsidR="008C4278" w:rsidRPr="00FF501A" w:rsidRDefault="008C4278" w:rsidP="008C42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F501A">
        <w:rPr>
          <w:rFonts w:ascii="Times New Roman" w:eastAsia="Times New Roman" w:hAnsi="Times New Roman" w:cs="Times New Roman"/>
          <w:sz w:val="24"/>
          <w:szCs w:val="24"/>
        </w:rPr>
        <w:t>Выбирая для своего ребенка направление «хореографическое искусство», родители должны знать, что занятия хореографией требуют больших усилий и поэтому их дети должны иметь:</w:t>
      </w:r>
    </w:p>
    <w:p w:rsidR="008C4278" w:rsidRPr="00FF501A" w:rsidRDefault="008C4278" w:rsidP="008C42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FF501A">
        <w:rPr>
          <w:rFonts w:ascii="Times New Roman" w:eastAsia="Times New Roman" w:hAnsi="Times New Roman" w:cs="Times New Roman"/>
          <w:sz w:val="24"/>
          <w:szCs w:val="24"/>
        </w:rPr>
        <w:t>– хорошее здоровье;</w:t>
      </w:r>
    </w:p>
    <w:p w:rsidR="008C4278" w:rsidRDefault="008C4278" w:rsidP="008C4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01A">
        <w:rPr>
          <w:rFonts w:ascii="Times New Roman" w:eastAsia="Times New Roman" w:hAnsi="Times New Roman" w:cs="Times New Roman"/>
          <w:sz w:val="24"/>
          <w:szCs w:val="24"/>
        </w:rPr>
        <w:t>– большое желание (наличие одних только физических данных для занятия хореографией недостаточно)</w:t>
      </w:r>
    </w:p>
    <w:p w:rsidR="008C4278" w:rsidRPr="00FF501A" w:rsidRDefault="008C4278" w:rsidP="008C42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FF501A">
        <w:rPr>
          <w:rFonts w:ascii="Times New Roman" w:eastAsia="Times New Roman" w:hAnsi="Times New Roman" w:cs="Times New Roman"/>
          <w:sz w:val="24"/>
          <w:szCs w:val="24"/>
        </w:rPr>
        <w:t>Примечание: Для выполнения заданий поступающий должен иметь чистую, удобную для движений одежду (футболка, шорты),  на ногах носочки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4278" w:rsidRDefault="008C4278" w:rsidP="008C4278">
      <w:pPr>
        <w:spacing w:before="100" w:beforeAutospacing="1" w:after="0"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825043">
        <w:rPr>
          <w:rFonts w:ascii="TimesNewRomanPS-BoldMT" w:hAnsi="TimesNewRomanPS-BoldMT"/>
          <w:b/>
          <w:bCs/>
          <w:color w:val="000000"/>
          <w:sz w:val="24"/>
          <w:szCs w:val="24"/>
        </w:rPr>
        <w:t>Система и критерии оценок творческих способностей, позволяющих</w:t>
      </w:r>
      <w:r w:rsidRPr="00825043">
        <w:rPr>
          <w:rFonts w:ascii="TimesNewRomanPS-BoldMT" w:hAnsi="TimesNewRomanPS-BoldMT"/>
          <w:b/>
          <w:bCs/>
          <w:color w:val="000000"/>
          <w:sz w:val="24"/>
          <w:szCs w:val="24"/>
        </w:rPr>
        <w:br/>
        <w:t>определить необходимый уровень и имеющиеся навыки поступающих:</w:t>
      </w:r>
    </w:p>
    <w:p w:rsidR="008C4278" w:rsidRDefault="008C4278" w:rsidP="008C427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2409"/>
        <w:gridCol w:w="3402"/>
        <w:gridCol w:w="3402"/>
      </w:tblGrid>
      <w:tr w:rsidR="008C4278" w:rsidRPr="00FF501A" w:rsidTr="00DF2C10">
        <w:trPr>
          <w:trHeight w:val="499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278" w:rsidRPr="00FF501A" w:rsidRDefault="008C4278" w:rsidP="00DF2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04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278" w:rsidRPr="00825043" w:rsidRDefault="008C4278" w:rsidP="00DF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E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лух</w:t>
            </w:r>
          </w:p>
          <w:p w:rsidR="008C4278" w:rsidRPr="00825043" w:rsidRDefault="008C4278" w:rsidP="00DF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278" w:rsidRPr="00825043" w:rsidRDefault="00AE4902" w:rsidP="00DF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</w:t>
            </w:r>
            <w:r w:rsidR="008C4278" w:rsidRPr="0082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 данные</w:t>
            </w:r>
          </w:p>
          <w:p w:rsidR="008C4278" w:rsidRPr="00825043" w:rsidRDefault="008C4278" w:rsidP="00DF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278" w:rsidRPr="00825043" w:rsidRDefault="008C4278" w:rsidP="00DF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Ритмичность и</w:t>
            </w:r>
          </w:p>
          <w:p w:rsidR="008C4278" w:rsidRPr="00825043" w:rsidRDefault="008C4278" w:rsidP="00DF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музыкальность</w:t>
            </w:r>
          </w:p>
        </w:tc>
      </w:tr>
      <w:tr w:rsidR="008C4278" w:rsidRPr="00FF501A" w:rsidTr="00DF2C10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78" w:rsidRPr="00FF501A" w:rsidRDefault="008C4278" w:rsidP="00DF2C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278" w:rsidRPr="00FF501A" w:rsidRDefault="00AE4902" w:rsidP="00DF2C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2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100%-е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комплексных движений 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музыку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902" w:rsidRPr="00825043" w:rsidRDefault="008C4278" w:rsidP="00AE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тличные физические данные</w:t>
            </w:r>
            <w:r w:rsidR="00AE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 w:rsidR="00AE4902" w:rsidRPr="0082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равильные</w:t>
            </w:r>
          </w:p>
          <w:p w:rsidR="008C4278" w:rsidRPr="00FF501A" w:rsidRDefault="00AE4902" w:rsidP="00AE49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2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пропорции тела,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полноты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278" w:rsidRPr="00825043" w:rsidRDefault="008C4278" w:rsidP="00DF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аличие чувства ритма, 100%-й повтор различных </w:t>
            </w:r>
            <w:proofErr w:type="spellStart"/>
            <w:r w:rsidRPr="0082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темпо-ритмических</w:t>
            </w:r>
            <w:proofErr w:type="spellEnd"/>
            <w:r w:rsidRPr="0082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рисунков,</w:t>
            </w:r>
          </w:p>
          <w:p w:rsidR="008C4278" w:rsidRPr="00FF501A" w:rsidRDefault="008C4278" w:rsidP="00DF2C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2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двигательная память.</w:t>
            </w:r>
          </w:p>
        </w:tc>
      </w:tr>
      <w:tr w:rsidR="008C4278" w:rsidRPr="00FF501A" w:rsidTr="00DF2C10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78" w:rsidRPr="00FF501A" w:rsidRDefault="008C4278" w:rsidP="00DF2C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278" w:rsidRPr="00FF501A" w:rsidRDefault="00AE4902" w:rsidP="00AE49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2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80%-е повторение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преподавателем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278" w:rsidRPr="00FF501A" w:rsidRDefault="008C4278" w:rsidP="00AE49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2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орошие физические данные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E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небольшая высота прыжка. П</w:t>
            </w:r>
            <w:r w:rsidR="00AE4902" w:rsidRPr="0082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ропорции тела</w:t>
            </w:r>
            <w:r w:rsidR="00AE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целом соблюдены</w:t>
            </w:r>
            <w:r w:rsidR="00AE4902" w:rsidRPr="0082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E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4902" w:rsidRPr="0082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полноты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278" w:rsidRPr="00825043" w:rsidRDefault="008C4278" w:rsidP="00DF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2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алоуверенное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повторение</w:t>
            </w:r>
          </w:p>
          <w:p w:rsidR="008C4278" w:rsidRPr="00FF501A" w:rsidRDefault="008C4278" w:rsidP="00DF2C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2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последовательностей,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  <w:r w:rsidRPr="0082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работоспособность.</w:t>
            </w:r>
          </w:p>
        </w:tc>
      </w:tr>
      <w:tr w:rsidR="008C4278" w:rsidRPr="00FF501A" w:rsidTr="00DF2C10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78" w:rsidRPr="00FF501A" w:rsidRDefault="008C4278" w:rsidP="00DF2C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902" w:rsidRPr="00825043" w:rsidRDefault="00AE4902" w:rsidP="00AE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сосредоточенности</w:t>
            </w:r>
          </w:p>
          <w:p w:rsidR="008C4278" w:rsidRPr="00FF501A" w:rsidRDefault="00AE4902" w:rsidP="00AE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внимания,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</w:t>
            </w:r>
            <w:r w:rsidRPr="0082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ориентаци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пространстве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902" w:rsidRDefault="008C4278" w:rsidP="00AE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2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лабые физические данные</w:t>
            </w:r>
            <w:r w:rsidR="00AE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2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вялость в исполнении основных движений, </w:t>
            </w:r>
          </w:p>
          <w:p w:rsidR="008C4278" w:rsidRPr="00FF501A" w:rsidRDefault="008C4278" w:rsidP="00DF2C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быстрая утомляемость</w:t>
            </w:r>
            <w:r w:rsidRPr="0082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E4902" w:rsidRPr="008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Отсутствие пропорциональности телосложения</w:t>
            </w:r>
            <w:r w:rsidR="00AE4902">
              <w:rPr>
                <w:rFonts w:ascii="Times New Roman" w:eastAsia="Times New Roman" w:hAnsi="Times New Roman" w:cs="Times New Roman"/>
                <w:sz w:val="24"/>
                <w:szCs w:val="24"/>
              </w:rPr>
              <w:t>, наличие полноты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278" w:rsidRPr="00FF501A" w:rsidRDefault="008C4278" w:rsidP="00DF2C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F501A">
              <w:rPr>
                <w:rStyle w:val="fontstyle01"/>
                <w:b w:val="0"/>
              </w:rPr>
              <w:t>Неправильное повторение ритма.</w:t>
            </w:r>
            <w:r>
              <w:rPr>
                <w:rStyle w:val="fontstyle01"/>
                <w:b w:val="0"/>
              </w:rPr>
              <w:t xml:space="preserve"> </w:t>
            </w:r>
            <w:r w:rsidRPr="00FF501A">
              <w:rPr>
                <w:rStyle w:val="fontstyle01"/>
                <w:b w:val="0"/>
              </w:rPr>
              <w:t>Несоответствие заданному темпу и</w:t>
            </w:r>
            <w:r w:rsidRPr="00FF501A">
              <w:rPr>
                <w:b/>
                <w:color w:val="000000"/>
              </w:rPr>
              <w:br/>
            </w:r>
            <w:r w:rsidRPr="00FF501A">
              <w:rPr>
                <w:rStyle w:val="fontstyle01"/>
                <w:b w:val="0"/>
              </w:rPr>
              <w:t>метру</w:t>
            </w:r>
          </w:p>
        </w:tc>
      </w:tr>
    </w:tbl>
    <w:p w:rsidR="008C4278" w:rsidRDefault="008C4278" w:rsidP="008C4278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8C4278" w:rsidRDefault="008C4278" w:rsidP="00AE4902">
      <w:pPr>
        <w:spacing w:before="100" w:beforeAutospacing="1" w:after="100" w:afterAutospacing="1"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   </w:t>
      </w:r>
      <w:r w:rsidRPr="00825043">
        <w:rPr>
          <w:rFonts w:ascii="TimesNewRomanPSMT" w:hAnsi="TimesNewRomanPSMT"/>
          <w:color w:val="000000"/>
          <w:sz w:val="24"/>
          <w:szCs w:val="24"/>
        </w:rPr>
        <w:t>Оценки выставляются по 5-балльной системе, дифференцированно по</w:t>
      </w:r>
      <w:r w:rsidRPr="00825043">
        <w:rPr>
          <w:rFonts w:ascii="TimesNewRomanPSMT" w:hAnsi="TimesNewRomanPSMT"/>
          <w:color w:val="000000"/>
          <w:sz w:val="24"/>
          <w:szCs w:val="24"/>
        </w:rPr>
        <w:br/>
        <w:t>каждому разделу проверки данных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25043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ложение</w:t>
      </w:r>
      <w:r>
        <w:rPr>
          <w:rFonts w:ascii="TimesNewRomanPSMT" w:hAnsi="TimesNewRomanPSMT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25043">
        <w:rPr>
          <w:rFonts w:ascii="Times New Roman" w:eastAsia="Times New Roman" w:hAnsi="Times New Roman" w:cs="Times New Roman"/>
          <w:color w:val="000000"/>
          <w:sz w:val="24"/>
          <w:szCs w:val="24"/>
        </w:rPr>
        <w:t>изические данные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25043">
        <w:rPr>
          <w:rFonts w:ascii="Times New Roman" w:eastAsia="Times New Roman" w:hAnsi="Times New Roman" w:cs="Times New Roman"/>
          <w:color w:val="000000"/>
          <w:sz w:val="24"/>
          <w:szCs w:val="24"/>
        </w:rPr>
        <w:t>итмичность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5043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музыкальность</w:t>
      </w:r>
      <w:r w:rsidRPr="00825043">
        <w:rPr>
          <w:rFonts w:ascii="TimesNewRomanPSMT" w:hAnsi="TimesNewRomanPSMT"/>
          <w:color w:val="000000"/>
          <w:sz w:val="24"/>
          <w:szCs w:val="24"/>
        </w:rPr>
        <w:t>).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825043">
        <w:rPr>
          <w:rFonts w:ascii="TimesNewRomanPSMT" w:hAnsi="TimesNewRomanPSMT"/>
          <w:color w:val="000000"/>
          <w:sz w:val="24"/>
          <w:szCs w:val="24"/>
        </w:rPr>
        <w:t>Суммарное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825043">
        <w:rPr>
          <w:rFonts w:ascii="TimesNewRomanPSMT" w:hAnsi="TimesNewRomanPSMT"/>
          <w:color w:val="000000"/>
          <w:sz w:val="24"/>
          <w:szCs w:val="24"/>
        </w:rPr>
        <w:t>количество полученных оценок соответствует количеству набранных при отборе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825043">
        <w:rPr>
          <w:rFonts w:ascii="TimesNewRomanPSMT" w:hAnsi="TimesNewRomanPSMT"/>
          <w:color w:val="000000"/>
          <w:sz w:val="24"/>
          <w:szCs w:val="24"/>
        </w:rPr>
        <w:t xml:space="preserve">баллов. Максимально возможное количество баллов – </w:t>
      </w:r>
      <w:r>
        <w:rPr>
          <w:rFonts w:ascii="TimesNewRomanPSMT" w:hAnsi="TimesNewRomanPSMT"/>
          <w:color w:val="000000"/>
          <w:sz w:val="24"/>
          <w:szCs w:val="24"/>
        </w:rPr>
        <w:t>15</w:t>
      </w:r>
      <w:r w:rsidR="00AE4902">
        <w:rPr>
          <w:rFonts w:ascii="TimesNewRomanPSMT" w:hAnsi="TimesNewRomanPSMT"/>
          <w:color w:val="000000"/>
          <w:sz w:val="24"/>
          <w:szCs w:val="24"/>
        </w:rPr>
        <w:t>,</w:t>
      </w:r>
      <w:r w:rsidR="00AE4902" w:rsidRPr="00AE4902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AE4902">
        <w:rPr>
          <w:rFonts w:ascii="TimesNewRomanPSMT" w:hAnsi="TimesNewRomanPSMT"/>
          <w:color w:val="000000"/>
          <w:sz w:val="24"/>
          <w:szCs w:val="24"/>
        </w:rPr>
        <w:t>проходной балл для рекомендации к поступлению - 12</w:t>
      </w:r>
      <w:r w:rsidR="00AE4902" w:rsidRPr="00825043">
        <w:rPr>
          <w:rFonts w:ascii="TimesNewRomanPSMT" w:hAnsi="TimesNewRomanPSMT"/>
          <w:color w:val="000000"/>
          <w:sz w:val="24"/>
          <w:szCs w:val="24"/>
        </w:rPr>
        <w:t>.</w:t>
      </w:r>
    </w:p>
    <w:p w:rsidR="008C4278" w:rsidRDefault="008C4278" w:rsidP="008C4278">
      <w:pPr>
        <w:spacing w:before="100" w:beforeAutospacing="1" w:after="100" w:afterAutospacing="1"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825043">
        <w:rPr>
          <w:rFonts w:ascii="TimesNewRomanPSMT" w:hAnsi="TimesNewRomanPSMT"/>
          <w:color w:val="000000"/>
          <w:sz w:val="24"/>
          <w:szCs w:val="24"/>
        </w:rPr>
        <w:t>Приёмное прослушивание и собеседование проводится без присутствия</w:t>
      </w:r>
      <w:r w:rsidRPr="00825043">
        <w:rPr>
          <w:rFonts w:ascii="TimesNewRomanPSMT" w:hAnsi="TimesNewRomanPSMT"/>
          <w:color w:val="000000"/>
          <w:sz w:val="24"/>
          <w:szCs w:val="24"/>
        </w:rPr>
        <w:br/>
        <w:t>родителей (законных представителей) и посторонних лиц.</w:t>
      </w:r>
      <w:r w:rsidRPr="00825043">
        <w:rPr>
          <w:rFonts w:ascii="TimesNewRomanPSMT" w:hAnsi="TimesNewRomanPSMT"/>
          <w:color w:val="000000"/>
          <w:sz w:val="24"/>
          <w:szCs w:val="24"/>
        </w:rPr>
        <w:br/>
        <w:t>По окончании вступительных испытаний заседает комиссия по отбору, где</w:t>
      </w:r>
      <w:r w:rsidRPr="00825043">
        <w:rPr>
          <w:rFonts w:ascii="TimesNewRomanPSMT" w:hAnsi="TimesNewRomanPSMT"/>
          <w:color w:val="000000"/>
          <w:sz w:val="24"/>
          <w:szCs w:val="24"/>
        </w:rPr>
        <w:br/>
        <w:t>обсуждается каждая кандидатура, оцениваются музыкальные данные</w:t>
      </w:r>
      <w:r w:rsidRPr="00825043">
        <w:rPr>
          <w:rFonts w:ascii="TimesNewRomanPSMT" w:hAnsi="TimesNewRomanPSMT"/>
          <w:color w:val="000000"/>
          <w:sz w:val="24"/>
          <w:szCs w:val="24"/>
        </w:rPr>
        <w:br/>
        <w:t>поступающих</w:t>
      </w:r>
      <w:r>
        <w:rPr>
          <w:rFonts w:ascii="TimesNewRomanPSMT" w:hAnsi="TimesNewRomanPSMT"/>
          <w:color w:val="000000"/>
          <w:sz w:val="24"/>
          <w:szCs w:val="24"/>
        </w:rPr>
        <w:t>.</w:t>
      </w:r>
    </w:p>
    <w:p w:rsidR="008C4278" w:rsidRDefault="008C4278" w:rsidP="00114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8C4278" w:rsidSect="00417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3637C"/>
    <w:multiLevelType w:val="hybridMultilevel"/>
    <w:tmpl w:val="85D48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90F56"/>
    <w:multiLevelType w:val="hybridMultilevel"/>
    <w:tmpl w:val="CDEEE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723F2"/>
    <w:multiLevelType w:val="hybridMultilevel"/>
    <w:tmpl w:val="B3BCA99A"/>
    <w:lvl w:ilvl="0" w:tplc="1396A05E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01A"/>
    <w:rsid w:val="00062F57"/>
    <w:rsid w:val="001145EA"/>
    <w:rsid w:val="002F1A4E"/>
    <w:rsid w:val="00335885"/>
    <w:rsid w:val="00417004"/>
    <w:rsid w:val="0053572B"/>
    <w:rsid w:val="006E62D7"/>
    <w:rsid w:val="00825043"/>
    <w:rsid w:val="008C4278"/>
    <w:rsid w:val="00AE4902"/>
    <w:rsid w:val="00B44B4E"/>
    <w:rsid w:val="00D76918"/>
    <w:rsid w:val="00DC33E9"/>
    <w:rsid w:val="00E558A8"/>
    <w:rsid w:val="00ED23F5"/>
    <w:rsid w:val="00FF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501A"/>
    <w:rPr>
      <w:b/>
      <w:bCs/>
    </w:rPr>
  </w:style>
  <w:style w:type="character" w:customStyle="1" w:styleId="fontstyle01">
    <w:name w:val="fontstyle01"/>
    <w:basedOn w:val="a0"/>
    <w:rsid w:val="00FF501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25043"/>
    <w:pPr>
      <w:ind w:left="720"/>
      <w:contextualSpacing/>
    </w:pPr>
  </w:style>
  <w:style w:type="character" w:customStyle="1" w:styleId="fontstyle21">
    <w:name w:val="fontstyle21"/>
    <w:basedOn w:val="a0"/>
    <w:rsid w:val="008250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cp:lastPrinted>2021-05-25T08:27:00Z</cp:lastPrinted>
  <dcterms:created xsi:type="dcterms:W3CDTF">2020-04-11T15:05:00Z</dcterms:created>
  <dcterms:modified xsi:type="dcterms:W3CDTF">2021-06-15T16:00:00Z</dcterms:modified>
</cp:coreProperties>
</file>